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5D" w:rsidRPr="007D745D" w:rsidRDefault="007D745D" w:rsidP="00B85BDE">
      <w:pPr>
        <w:widowControl w:val="0"/>
        <w:jc w:val="center"/>
        <w:rPr>
          <w:rFonts w:hint="eastAsia"/>
          <w:b/>
          <w:bCs/>
          <w:sz w:val="36"/>
        </w:rPr>
      </w:pPr>
      <w:r w:rsidRPr="007D745D">
        <w:rPr>
          <w:b/>
          <w:bCs/>
          <w:sz w:val="36"/>
        </w:rPr>
        <w:t>2018年第一次工会全委（扩大）会议表彰一览表</w:t>
      </w:r>
    </w:p>
    <w:p w:rsidR="00B85BDE" w:rsidRPr="00B85BDE" w:rsidRDefault="00B85BDE" w:rsidP="00B85BDE">
      <w:pPr>
        <w:widowControl w:val="0"/>
        <w:jc w:val="center"/>
      </w:pPr>
      <w:r w:rsidRPr="00B85BDE">
        <w:rPr>
          <w:rFonts w:hint="eastAsia"/>
          <w:b/>
          <w:bCs/>
        </w:rPr>
        <w:t>2016—2017年度上海工程技术大学模范教工小家名单</w:t>
      </w:r>
    </w:p>
    <w:p w:rsidR="00B85BDE" w:rsidRPr="00430B69" w:rsidRDefault="00430B69" w:rsidP="00430B69">
      <w:pPr>
        <w:ind w:firstLine="420"/>
        <w:jc w:val="center"/>
      </w:pPr>
      <w:r w:rsidRPr="00430B69">
        <w:rPr>
          <w:rFonts w:hint="eastAsia"/>
        </w:rPr>
        <w:t>(按学院排序)</w:t>
      </w:r>
    </w:p>
    <w:p w:rsidR="00430B69" w:rsidRDefault="00430B69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机械工程学院工会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电子电气工程学院工会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管理学院工会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化学化工学院工会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汽车工程学院工会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航空运输学院工会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服装学院工会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城市轨道交通学院工会</w:t>
      </w:r>
    </w:p>
    <w:p w:rsidR="00B85BDE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机关工会</w:t>
      </w:r>
    </w:p>
    <w:p w:rsidR="00C25525" w:rsidRPr="00430B69" w:rsidRDefault="00B85BDE" w:rsidP="00B85BDE">
      <w:pPr>
        <w:widowControl w:val="0"/>
        <w:jc w:val="center"/>
        <w:rPr>
          <w:rFonts w:asciiTheme="minorHAnsi" w:eastAsiaTheme="minorEastAsia" w:hAnsiTheme="minorHAnsi" w:cstheme="minorBidi"/>
          <w:bCs/>
          <w:kern w:val="2"/>
        </w:rPr>
      </w:pPr>
      <w:r w:rsidRPr="00430B69">
        <w:rPr>
          <w:rFonts w:asciiTheme="minorHAnsi" w:eastAsiaTheme="minorEastAsia" w:hAnsiTheme="minorHAnsi" w:cstheme="minorBidi" w:hint="eastAsia"/>
          <w:bCs/>
          <w:kern w:val="2"/>
        </w:rPr>
        <w:t>社会科学学院工会</w:t>
      </w:r>
    </w:p>
    <w:p w:rsidR="00B85BDE" w:rsidRDefault="00B85BDE" w:rsidP="00B85BDE"/>
    <w:p w:rsidR="008D31F3" w:rsidRPr="00430B69" w:rsidRDefault="00A90391" w:rsidP="00C66CB4">
      <w:pPr>
        <w:jc w:val="center"/>
        <w:rPr>
          <w:b/>
        </w:rPr>
      </w:pPr>
      <w:r w:rsidRPr="00430B69">
        <w:rPr>
          <w:b/>
        </w:rPr>
        <w:t>2016—2017</w:t>
      </w:r>
      <w:r w:rsidRPr="00430B69">
        <w:rPr>
          <w:rFonts w:hint="eastAsia"/>
          <w:b/>
        </w:rPr>
        <w:t>年度上海工程技术大学优秀工会干部名单</w:t>
      </w:r>
    </w:p>
    <w:p w:rsidR="00A90391" w:rsidRDefault="00A90391" w:rsidP="00C66CB4">
      <w:pPr>
        <w:ind w:firstLine="420"/>
        <w:jc w:val="center"/>
      </w:pPr>
      <w:r>
        <w:rPr>
          <w:rFonts w:hint="eastAsia"/>
        </w:rPr>
        <w:t>（按姓氏笔画顺序）</w:t>
      </w:r>
    </w:p>
    <w:p w:rsidR="00430B69" w:rsidRDefault="00430B69" w:rsidP="00C66CB4">
      <w:pPr>
        <w:ind w:firstLine="420"/>
        <w:jc w:val="center"/>
      </w:pPr>
    </w:p>
    <w:tbl>
      <w:tblPr>
        <w:tblW w:w="7755" w:type="dxa"/>
        <w:jc w:val="center"/>
        <w:tblCellMar>
          <w:left w:w="0" w:type="dxa"/>
          <w:right w:w="0" w:type="dxa"/>
        </w:tblCellMar>
        <w:tblLook w:val="04A0"/>
      </w:tblPr>
      <w:tblGrid>
        <w:gridCol w:w="1551"/>
        <w:gridCol w:w="1551"/>
        <w:gridCol w:w="1551"/>
        <w:gridCol w:w="1551"/>
        <w:gridCol w:w="1551"/>
      </w:tblGrid>
      <w:tr w:rsidR="00430B69" w:rsidRPr="00430B69" w:rsidTr="00430B69">
        <w:trPr>
          <w:trHeight w:val="406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王慧萍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proofErr w:type="gramStart"/>
            <w:r w:rsidRPr="00430B69">
              <w:rPr>
                <w:rFonts w:hint="eastAsia"/>
                <w:bCs/>
              </w:rPr>
              <w:t>邓</w:t>
            </w:r>
            <w:proofErr w:type="gramEnd"/>
            <w:r w:rsidRPr="00430B69">
              <w:rPr>
                <w:rFonts w:hint="eastAsia"/>
                <w:bCs/>
              </w:rPr>
              <w:t xml:space="preserve">   </w:t>
            </w:r>
            <w:proofErr w:type="gramStart"/>
            <w:r w:rsidRPr="00430B69">
              <w:rPr>
                <w:rFonts w:hint="eastAsia"/>
                <w:bCs/>
              </w:rPr>
              <w:t>娜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李永平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李   健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杨晓华 </w:t>
            </w:r>
          </w:p>
        </w:tc>
      </w:tr>
      <w:tr w:rsidR="00430B69" w:rsidRPr="00430B69" w:rsidTr="00430B69">
        <w:trPr>
          <w:trHeight w:val="400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杨培成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何文元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张  </w:t>
            </w:r>
            <w:proofErr w:type="gramStart"/>
            <w:r w:rsidRPr="00430B69">
              <w:rPr>
                <w:rFonts w:hint="eastAsia"/>
                <w:bCs/>
              </w:rPr>
              <w:t>蓓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>陈雅萍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proofErr w:type="gramStart"/>
            <w:r w:rsidRPr="00430B69">
              <w:rPr>
                <w:rFonts w:hint="eastAsia"/>
                <w:bCs/>
              </w:rPr>
              <w:t>邵</w:t>
            </w:r>
            <w:proofErr w:type="gramEnd"/>
            <w:r w:rsidRPr="00430B69">
              <w:rPr>
                <w:rFonts w:hint="eastAsia"/>
                <w:bCs/>
              </w:rPr>
              <w:t xml:space="preserve">   明 </w:t>
            </w:r>
          </w:p>
        </w:tc>
      </w:tr>
      <w:tr w:rsidR="00430B69" w:rsidRPr="00430B69" w:rsidTr="00430B69">
        <w:trPr>
          <w:trHeight w:val="406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周玉凤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赵   桃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>施</w:t>
            </w:r>
            <w:proofErr w:type="gramStart"/>
            <w:r w:rsidRPr="00430B69">
              <w:rPr>
                <w:rFonts w:hint="eastAsia"/>
                <w:bCs/>
              </w:rPr>
              <w:t>一</w:t>
            </w:r>
            <w:proofErr w:type="gramEnd"/>
            <w:r w:rsidRPr="00430B69">
              <w:rPr>
                <w:rFonts w:hint="eastAsia"/>
                <w:bCs/>
              </w:rPr>
              <w:t xml:space="preserve">萍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翁文涤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Pr>
              <w:ind w:firstLine="420"/>
            </w:pPr>
            <w:r w:rsidRPr="00430B69">
              <w:rPr>
                <w:rFonts w:hint="eastAsia"/>
                <w:bCs/>
              </w:rPr>
              <w:t xml:space="preserve">蒲永红 </w:t>
            </w:r>
          </w:p>
        </w:tc>
      </w:tr>
    </w:tbl>
    <w:p w:rsidR="00FD4A85" w:rsidRDefault="00FD4A85" w:rsidP="00A90391">
      <w:pPr>
        <w:ind w:firstLine="420"/>
      </w:pPr>
    </w:p>
    <w:p w:rsidR="00FD4A85" w:rsidRPr="00430B69" w:rsidRDefault="00FD4A85" w:rsidP="00C66CB4">
      <w:pPr>
        <w:jc w:val="center"/>
        <w:rPr>
          <w:b/>
        </w:rPr>
      </w:pPr>
      <w:r w:rsidRPr="00430B69">
        <w:rPr>
          <w:b/>
        </w:rPr>
        <w:t>2016—2017</w:t>
      </w:r>
      <w:r w:rsidRPr="00430B69">
        <w:rPr>
          <w:rFonts w:hint="eastAsia"/>
          <w:b/>
        </w:rPr>
        <w:t>年度上海工程技术大学优秀工会积极分子名单</w:t>
      </w:r>
    </w:p>
    <w:p w:rsidR="00FD4A85" w:rsidRDefault="00FD4A85" w:rsidP="00C66CB4">
      <w:pPr>
        <w:ind w:firstLine="420"/>
        <w:jc w:val="center"/>
      </w:pPr>
      <w:r>
        <w:rPr>
          <w:rFonts w:hint="eastAsia"/>
        </w:rPr>
        <w:t>（按姓氏笔画顺序）</w:t>
      </w:r>
    </w:p>
    <w:p w:rsidR="00430B69" w:rsidRDefault="00430B69" w:rsidP="00C66CB4">
      <w:pPr>
        <w:ind w:firstLine="420"/>
        <w:jc w:val="center"/>
      </w:pPr>
    </w:p>
    <w:tbl>
      <w:tblPr>
        <w:tblW w:w="6365" w:type="dxa"/>
        <w:jc w:val="center"/>
        <w:tblCellMar>
          <w:left w:w="0" w:type="dxa"/>
          <w:right w:w="0" w:type="dxa"/>
        </w:tblCellMar>
        <w:tblLook w:val="04A0"/>
      </w:tblPr>
      <w:tblGrid>
        <w:gridCol w:w="1273"/>
        <w:gridCol w:w="1273"/>
        <w:gridCol w:w="1273"/>
        <w:gridCol w:w="1273"/>
        <w:gridCol w:w="1273"/>
      </w:tblGrid>
      <w:tr w:rsidR="00430B69" w:rsidRPr="00430B69" w:rsidTr="00430B69">
        <w:trPr>
          <w:trHeight w:val="440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王   红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王   洁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艾   </w:t>
            </w:r>
            <w:proofErr w:type="gramStart"/>
            <w:r w:rsidRPr="00430B69">
              <w:rPr>
                <w:rFonts w:hint="eastAsia"/>
                <w:bCs/>
              </w:rPr>
              <w:t>昕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卢庆华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史夏敏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</w:tr>
      <w:tr w:rsidR="00430B69" w:rsidRPr="00430B69" w:rsidTr="00430B69">
        <w:trPr>
          <w:trHeight w:val="429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吉   </w:t>
            </w:r>
            <w:proofErr w:type="gramStart"/>
            <w:r w:rsidRPr="00430B69">
              <w:rPr>
                <w:rFonts w:hint="eastAsia"/>
                <w:bCs/>
              </w:rPr>
              <w:t>祥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朱建芳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朱   琳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任倩琳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刘   岩 </w:t>
            </w:r>
          </w:p>
        </w:tc>
      </w:tr>
      <w:tr w:rsidR="00430B69" w:rsidRPr="00430B69" w:rsidTr="00430B69">
        <w:trPr>
          <w:trHeight w:val="429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刘   </w:t>
            </w:r>
            <w:proofErr w:type="gramStart"/>
            <w:r w:rsidRPr="00430B69">
              <w:rPr>
                <w:rFonts w:hint="eastAsia"/>
                <w:bCs/>
              </w:rPr>
              <w:t>娜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刘   </w:t>
            </w:r>
            <w:proofErr w:type="gramStart"/>
            <w:r w:rsidRPr="00430B69">
              <w:rPr>
                <w:rFonts w:hint="eastAsia"/>
                <w:bCs/>
              </w:rPr>
              <w:t>倩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闫书佳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阮麟杰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贡美芳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</w:tr>
      <w:tr w:rsidR="00430B69" w:rsidRPr="00430B69" w:rsidTr="00430B69">
        <w:trPr>
          <w:trHeight w:val="429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苏鹏源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李宏波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何   俊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冷培榆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沈英姿 </w:t>
            </w:r>
          </w:p>
        </w:tc>
      </w:tr>
      <w:tr w:rsidR="00430B69" w:rsidRPr="00430B69" w:rsidTr="00430B69">
        <w:trPr>
          <w:trHeight w:val="440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宋   </w:t>
            </w:r>
            <w:proofErr w:type="gramStart"/>
            <w:r w:rsidRPr="00430B69">
              <w:rPr>
                <w:rFonts w:hint="eastAsia"/>
                <w:bCs/>
              </w:rPr>
              <w:t>娟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张   红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张   健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张培青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张   敏 </w:t>
            </w:r>
          </w:p>
        </w:tc>
      </w:tr>
      <w:tr w:rsidR="00430B69" w:rsidRPr="00430B69" w:rsidTr="00430B69">
        <w:trPr>
          <w:trHeight w:val="429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张   </w:t>
            </w:r>
            <w:proofErr w:type="gramStart"/>
            <w:r w:rsidRPr="00430B69">
              <w:rPr>
                <w:rFonts w:hint="eastAsia"/>
                <w:bCs/>
              </w:rPr>
              <w:t>婷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陈惠敏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范</w:t>
            </w:r>
            <w:proofErr w:type="gramEnd"/>
            <w:r w:rsidRPr="00430B69">
              <w:rPr>
                <w:rFonts w:hint="eastAsia"/>
                <w:bCs/>
              </w:rPr>
              <w:t xml:space="preserve">   </w:t>
            </w:r>
            <w:proofErr w:type="gramStart"/>
            <w:r w:rsidRPr="00430B69">
              <w:rPr>
                <w:rFonts w:hint="eastAsia"/>
                <w:bCs/>
              </w:rPr>
              <w:t>莉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林小希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金爱华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</w:tr>
      <w:tr w:rsidR="00430B69" w:rsidRPr="00430B69" w:rsidTr="00430B69">
        <w:trPr>
          <w:trHeight w:val="440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周   诚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夏莉琼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夏超文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倪洁诚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唐燕华 </w:t>
            </w:r>
          </w:p>
        </w:tc>
      </w:tr>
      <w:tr w:rsidR="00430B69" w:rsidRPr="00430B69" w:rsidTr="00430B69">
        <w:trPr>
          <w:trHeight w:val="440"/>
          <w:jc w:val="center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proofErr w:type="gramStart"/>
            <w:r w:rsidRPr="00430B69">
              <w:rPr>
                <w:rFonts w:hint="eastAsia"/>
                <w:bCs/>
              </w:rPr>
              <w:t>菅慧超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>韩</w:t>
            </w:r>
            <w:proofErr w:type="gramStart"/>
            <w:r w:rsidRPr="00430B69">
              <w:rPr>
                <w:rFonts w:hint="eastAsia"/>
                <w:bCs/>
              </w:rPr>
              <w:t>坚</w:t>
            </w:r>
            <w:proofErr w:type="gramEnd"/>
            <w:r w:rsidRPr="00430B69">
              <w:rPr>
                <w:rFonts w:hint="eastAsia"/>
                <w:bCs/>
              </w:rPr>
              <w:t xml:space="preserve">洁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191" w:rsidRPr="00430B69" w:rsidRDefault="00430B69" w:rsidP="00430B69">
            <w:r w:rsidRPr="00430B69">
              <w:rPr>
                <w:rFonts w:hint="eastAsia"/>
                <w:bCs/>
              </w:rPr>
              <w:t xml:space="preserve">程丽平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69" w:rsidRPr="00430B69" w:rsidRDefault="00430B69" w:rsidP="00430B69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B69" w:rsidRPr="00430B69" w:rsidRDefault="00430B69" w:rsidP="00430B69"/>
        </w:tc>
      </w:tr>
    </w:tbl>
    <w:p w:rsidR="00C002F5" w:rsidRDefault="00C002F5" w:rsidP="00FD4A85"/>
    <w:p w:rsidR="00C002F5" w:rsidRDefault="00C002F5" w:rsidP="00C66CB4">
      <w:pPr>
        <w:jc w:val="center"/>
        <w:rPr>
          <w:b/>
        </w:rPr>
      </w:pPr>
      <w:r w:rsidRPr="00430B69">
        <w:rPr>
          <w:rFonts w:hint="eastAsia"/>
          <w:b/>
        </w:rPr>
        <w:t>2017年度</w:t>
      </w:r>
      <w:r w:rsidR="002678ED" w:rsidRPr="00430B69">
        <w:rPr>
          <w:rFonts w:hint="eastAsia"/>
          <w:b/>
        </w:rPr>
        <w:t>上海教育工会理论研究获奖成果</w:t>
      </w:r>
    </w:p>
    <w:p w:rsidR="002678ED" w:rsidRDefault="002678ED" w:rsidP="00FD4A85"/>
    <w:tbl>
      <w:tblPr>
        <w:tblW w:w="8120" w:type="dxa"/>
        <w:jc w:val="center"/>
        <w:tblInd w:w="94" w:type="dxa"/>
        <w:tblLook w:val="04A0"/>
      </w:tblPr>
      <w:tblGrid>
        <w:gridCol w:w="2500"/>
        <w:gridCol w:w="3060"/>
        <w:gridCol w:w="2560"/>
      </w:tblGrid>
      <w:tr w:rsidR="00430B69" w:rsidTr="00430B69">
        <w:trPr>
          <w:trHeight w:val="390"/>
          <w:jc w:val="center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优秀成果一等奖 </w:t>
            </w:r>
          </w:p>
        </w:tc>
        <w:tc>
          <w:tcPr>
            <w:tcW w:w="30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社会科学学院工会 </w:t>
            </w:r>
          </w:p>
        </w:tc>
        <w:tc>
          <w:tcPr>
            <w:tcW w:w="25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邱梦华 </w:t>
            </w:r>
          </w:p>
        </w:tc>
      </w:tr>
      <w:tr w:rsidR="00430B69" w:rsidTr="00430B69">
        <w:trPr>
          <w:trHeight w:val="405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优秀成果二等奖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管理学院工会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proofErr w:type="gramStart"/>
            <w:r w:rsidRPr="00430B69">
              <w:rPr>
                <w:rFonts w:hint="eastAsia"/>
                <w:bCs/>
              </w:rPr>
              <w:t>严小丽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</w:tr>
      <w:tr w:rsidR="00430B69" w:rsidTr="00430B69">
        <w:trPr>
          <w:trHeight w:val="39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lastRenderedPageBreak/>
              <w:t>优秀成果二等奖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管理学院工会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孙  </w:t>
            </w:r>
            <w:proofErr w:type="gramStart"/>
            <w:r w:rsidRPr="00430B69">
              <w:rPr>
                <w:rFonts w:hint="eastAsia"/>
                <w:bCs/>
              </w:rPr>
              <w:t>娟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</w:tr>
    </w:tbl>
    <w:p w:rsidR="00430B69" w:rsidRDefault="00430B69" w:rsidP="00FD4A85"/>
    <w:p w:rsidR="00430B69" w:rsidRDefault="00430B69" w:rsidP="00C66CB4">
      <w:pPr>
        <w:jc w:val="center"/>
      </w:pPr>
    </w:p>
    <w:p w:rsidR="002678ED" w:rsidRPr="00430B69" w:rsidRDefault="002678ED" w:rsidP="00C66CB4">
      <w:pPr>
        <w:jc w:val="center"/>
        <w:rPr>
          <w:b/>
        </w:rPr>
      </w:pPr>
      <w:r w:rsidRPr="00430B69">
        <w:rPr>
          <w:rFonts w:hint="eastAsia"/>
          <w:b/>
        </w:rPr>
        <w:t>2017年度校工</w:t>
      </w:r>
      <w:proofErr w:type="gramStart"/>
      <w:r w:rsidRPr="00430B69">
        <w:rPr>
          <w:rFonts w:hint="eastAsia"/>
          <w:b/>
        </w:rPr>
        <w:t>会理论</w:t>
      </w:r>
      <w:proofErr w:type="gramEnd"/>
      <w:r w:rsidRPr="00430B69">
        <w:rPr>
          <w:rFonts w:hint="eastAsia"/>
          <w:b/>
        </w:rPr>
        <w:t>研究</w:t>
      </w:r>
    </w:p>
    <w:p w:rsidR="003A052A" w:rsidRDefault="003A052A" w:rsidP="003A052A">
      <w:pPr>
        <w:jc w:val="center"/>
      </w:pPr>
    </w:p>
    <w:tbl>
      <w:tblPr>
        <w:tblW w:w="5985" w:type="dxa"/>
        <w:jc w:val="center"/>
        <w:tblInd w:w="94" w:type="dxa"/>
        <w:tblLook w:val="04A0"/>
      </w:tblPr>
      <w:tblGrid>
        <w:gridCol w:w="1843"/>
        <w:gridCol w:w="2255"/>
        <w:gridCol w:w="1887"/>
      </w:tblGrid>
      <w:tr w:rsidR="00430B69" w:rsidTr="00430B69">
        <w:trPr>
          <w:trHeight w:val="323"/>
          <w:jc w:val="center"/>
        </w:trPr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一等奖 </w:t>
            </w:r>
          </w:p>
        </w:tc>
        <w:tc>
          <w:tcPr>
            <w:tcW w:w="22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数理统计学院、 </w:t>
            </w:r>
          </w:p>
        </w:tc>
        <w:tc>
          <w:tcPr>
            <w:tcW w:w="18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肖  翔 </w:t>
            </w:r>
          </w:p>
        </w:tc>
      </w:tr>
      <w:tr w:rsidR="00430B69" w:rsidTr="00430B69">
        <w:trPr>
          <w:trHeight w:val="336"/>
          <w:jc w:val="center"/>
        </w:trPr>
        <w:tc>
          <w:tcPr>
            <w:tcW w:w="1843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430B69" w:rsidRPr="00430B69" w:rsidRDefault="00430B69">
            <w:pPr>
              <w:rPr>
                <w:bCs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外国语学院工会 </w:t>
            </w:r>
          </w:p>
        </w:tc>
        <w:tc>
          <w:tcPr>
            <w:tcW w:w="1887" w:type="dxa"/>
            <w:vMerge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vAlign w:val="center"/>
            <w:hideMark/>
          </w:tcPr>
          <w:p w:rsidR="00430B69" w:rsidRPr="00430B69" w:rsidRDefault="00430B69">
            <w:pPr>
              <w:rPr>
                <w:bCs/>
              </w:rPr>
            </w:pPr>
          </w:p>
        </w:tc>
      </w:tr>
      <w:tr w:rsidR="00430B69" w:rsidTr="00430B69">
        <w:trPr>
          <w:trHeight w:val="348"/>
          <w:jc w:val="center"/>
        </w:trPr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二等奖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航空运输学院工会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proofErr w:type="gramStart"/>
            <w:r w:rsidRPr="00430B69">
              <w:rPr>
                <w:rFonts w:hint="eastAsia"/>
                <w:bCs/>
              </w:rPr>
              <w:t>邱</w:t>
            </w:r>
            <w:proofErr w:type="gramEnd"/>
            <w:r w:rsidRPr="00430B69">
              <w:rPr>
                <w:rFonts w:hint="eastAsia"/>
                <w:bCs/>
              </w:rPr>
              <w:t xml:space="preserve">  峰 </w:t>
            </w:r>
          </w:p>
        </w:tc>
      </w:tr>
      <w:tr w:rsidR="00430B69" w:rsidTr="00430B69">
        <w:trPr>
          <w:trHeight w:val="336"/>
          <w:jc w:val="center"/>
        </w:trPr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二等奖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机关工会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江先锋 </w:t>
            </w:r>
          </w:p>
        </w:tc>
      </w:tr>
      <w:tr w:rsidR="00430B69" w:rsidTr="00430B69">
        <w:trPr>
          <w:trHeight w:val="336"/>
          <w:jc w:val="center"/>
        </w:trPr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三等奖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社会科学学院工会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王  洁 </w:t>
            </w:r>
          </w:p>
        </w:tc>
      </w:tr>
      <w:tr w:rsidR="00430B69" w:rsidTr="00430B69">
        <w:trPr>
          <w:trHeight w:val="336"/>
          <w:jc w:val="center"/>
        </w:trPr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三等奖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机关工会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 xml:space="preserve">杜周杰 </w:t>
            </w:r>
          </w:p>
        </w:tc>
      </w:tr>
      <w:tr w:rsidR="00430B69" w:rsidTr="00430B69">
        <w:trPr>
          <w:trHeight w:val="336"/>
          <w:jc w:val="center"/>
        </w:trPr>
        <w:tc>
          <w:tcPr>
            <w:tcW w:w="18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三等奖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r w:rsidRPr="00430B69">
              <w:rPr>
                <w:rFonts w:hint="eastAsia"/>
                <w:bCs/>
              </w:rPr>
              <w:t>体育教学部工会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30B69" w:rsidRPr="00430B69" w:rsidRDefault="00430B69" w:rsidP="00430B69">
            <w:pPr>
              <w:rPr>
                <w:bCs/>
              </w:rPr>
            </w:pPr>
            <w:proofErr w:type="gramStart"/>
            <w:r w:rsidRPr="00430B69">
              <w:rPr>
                <w:rFonts w:hint="eastAsia"/>
                <w:bCs/>
              </w:rPr>
              <w:t>孙铭珠</w:t>
            </w:r>
            <w:proofErr w:type="gramEnd"/>
            <w:r w:rsidRPr="00430B69">
              <w:rPr>
                <w:rFonts w:hint="eastAsia"/>
                <w:bCs/>
              </w:rPr>
              <w:t xml:space="preserve"> </w:t>
            </w:r>
          </w:p>
        </w:tc>
      </w:tr>
    </w:tbl>
    <w:p w:rsidR="00430B69" w:rsidRDefault="00430B69" w:rsidP="003A052A">
      <w:pPr>
        <w:jc w:val="center"/>
      </w:pPr>
    </w:p>
    <w:p w:rsidR="00430B69" w:rsidRPr="00430B69" w:rsidRDefault="00430B69" w:rsidP="003A052A">
      <w:pPr>
        <w:jc w:val="center"/>
        <w:rPr>
          <w:b/>
        </w:rPr>
      </w:pPr>
    </w:p>
    <w:p w:rsidR="002678ED" w:rsidRDefault="003A052A" w:rsidP="00C66CB4">
      <w:pPr>
        <w:jc w:val="center"/>
        <w:rPr>
          <w:b/>
        </w:rPr>
      </w:pPr>
      <w:r w:rsidRPr="00430B69">
        <w:rPr>
          <w:b/>
        </w:rPr>
        <w:t>2016</w:t>
      </w:r>
      <w:r w:rsidRPr="00430B69">
        <w:rPr>
          <w:rFonts w:hint="eastAsia"/>
          <w:b/>
        </w:rPr>
        <w:t>年度上海市职工合理化建议项目创新奖</w:t>
      </w:r>
    </w:p>
    <w:p w:rsidR="00430B69" w:rsidRPr="00430B69" w:rsidRDefault="00430B69" w:rsidP="00C66CB4">
      <w:pPr>
        <w:jc w:val="center"/>
        <w:rPr>
          <w:b/>
        </w:rPr>
      </w:pPr>
    </w:p>
    <w:p w:rsidR="003A052A" w:rsidRPr="00C02A73" w:rsidRDefault="003A052A" w:rsidP="00C66CB4">
      <w:pPr>
        <w:jc w:val="center"/>
        <w:rPr>
          <w:szCs w:val="21"/>
        </w:rPr>
      </w:pPr>
      <w:r w:rsidRPr="00C02A73">
        <w:rPr>
          <w:rFonts w:hint="eastAsia"/>
          <w:szCs w:val="21"/>
        </w:rPr>
        <w:t>服装</w:t>
      </w:r>
      <w:r w:rsidR="0089669A" w:rsidRPr="00C02A73">
        <w:rPr>
          <w:rFonts w:hint="eastAsia"/>
          <w:szCs w:val="21"/>
        </w:rPr>
        <w:t>学院工会</w:t>
      </w:r>
    </w:p>
    <w:p w:rsidR="003A052A" w:rsidRPr="00C02A73" w:rsidRDefault="003A052A" w:rsidP="00B85BDE">
      <w:pPr>
        <w:ind w:firstLineChars="300" w:firstLine="720"/>
        <w:jc w:val="center"/>
        <w:rPr>
          <w:szCs w:val="21"/>
        </w:rPr>
      </w:pPr>
      <w:r w:rsidRPr="00C02A73">
        <w:rPr>
          <w:rFonts w:hint="eastAsia"/>
          <w:szCs w:val="21"/>
        </w:rPr>
        <w:t>服装产业转型—职能定制系统协同创新</w:t>
      </w:r>
    </w:p>
    <w:p w:rsidR="003A052A" w:rsidRPr="00375BFE" w:rsidRDefault="003A052A" w:rsidP="00FD4A85"/>
    <w:sectPr w:rsidR="003A052A" w:rsidRPr="00375BFE" w:rsidSect="008D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03" w:rsidRDefault="00EC5503" w:rsidP="00B85BDE">
      <w:r>
        <w:separator/>
      </w:r>
    </w:p>
  </w:endnote>
  <w:endnote w:type="continuationSeparator" w:id="0">
    <w:p w:rsidR="00EC5503" w:rsidRDefault="00EC5503" w:rsidP="00B8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03" w:rsidRDefault="00EC5503" w:rsidP="00B85BDE">
      <w:r>
        <w:separator/>
      </w:r>
    </w:p>
  </w:footnote>
  <w:footnote w:type="continuationSeparator" w:id="0">
    <w:p w:rsidR="00EC5503" w:rsidRDefault="00EC5503" w:rsidP="00B85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91"/>
    <w:rsid w:val="000C0636"/>
    <w:rsid w:val="000E7B07"/>
    <w:rsid w:val="002678ED"/>
    <w:rsid w:val="002E2191"/>
    <w:rsid w:val="00375BFE"/>
    <w:rsid w:val="003A052A"/>
    <w:rsid w:val="003D53F1"/>
    <w:rsid w:val="00430B69"/>
    <w:rsid w:val="00480B2A"/>
    <w:rsid w:val="007D745D"/>
    <w:rsid w:val="00880FCF"/>
    <w:rsid w:val="0089669A"/>
    <w:rsid w:val="008D31F3"/>
    <w:rsid w:val="008E12BE"/>
    <w:rsid w:val="00A90391"/>
    <w:rsid w:val="00B85BDE"/>
    <w:rsid w:val="00C002F5"/>
    <w:rsid w:val="00C02A73"/>
    <w:rsid w:val="00C25525"/>
    <w:rsid w:val="00C66CB4"/>
    <w:rsid w:val="00DF4D67"/>
    <w:rsid w:val="00EC5503"/>
    <w:rsid w:val="00FD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D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BF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-2">
    <w:name w:val="Light Shading Accent 2"/>
    <w:basedOn w:val="a1"/>
    <w:uiPriority w:val="60"/>
    <w:rsid w:val="003A052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Char"/>
    <w:uiPriority w:val="99"/>
    <w:semiHidden/>
    <w:unhideWhenUsed/>
    <w:rsid w:val="00B85B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5B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5BD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5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124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刘萃慧</cp:lastModifiedBy>
  <cp:revision>8</cp:revision>
  <dcterms:created xsi:type="dcterms:W3CDTF">2018-03-23T03:23:00Z</dcterms:created>
  <dcterms:modified xsi:type="dcterms:W3CDTF">2018-03-23T06:55:00Z</dcterms:modified>
</cp:coreProperties>
</file>